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Блокчейн технологии в таможенном деле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администрирование и интеллектуальные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FFAA8FF" w:rsidR="00A77598" w:rsidRPr="008B372E" w:rsidRDefault="008B372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9063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90635">
              <w:rPr>
                <w:rFonts w:ascii="Times New Roman" w:hAnsi="Times New Roman" w:cs="Times New Roman"/>
                <w:sz w:val="20"/>
                <w:szCs w:val="20"/>
              </w:rPr>
              <w:t>к.э.н, Кантарович Алла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BDBE2F" w:rsidR="004475DA" w:rsidRPr="008B372E" w:rsidRDefault="008B372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98CEB5B" w14:textId="77777777" w:rsidR="0079063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4936400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_Toc194936400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3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0E2DF6F3" w14:textId="77777777" w:rsidR="00790635" w:rsidRDefault="006A3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01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_Toc194936401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3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1467898B" w14:textId="77777777" w:rsidR="00790635" w:rsidRDefault="006A3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02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_Toc194936402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3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631454FD" w14:textId="77777777" w:rsidR="00790635" w:rsidRDefault="006A3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03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_Toc194936403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3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1E0D504B" w14:textId="77777777" w:rsidR="00790635" w:rsidRDefault="006A3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04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_Toc194936404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4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7FCE13AD" w14:textId="77777777" w:rsidR="00790635" w:rsidRDefault="006A3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05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_Toc194936405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4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1FD5CA29" w14:textId="77777777" w:rsidR="00790635" w:rsidRDefault="006A3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06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_Toc194936406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5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67B9598A" w14:textId="77777777" w:rsidR="00790635" w:rsidRDefault="006A3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07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_Toc194936407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5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4CACEA62" w14:textId="77777777" w:rsidR="00790635" w:rsidRDefault="006A3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08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_Toc194936408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6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20A896FB" w14:textId="77777777" w:rsidR="00790635" w:rsidRDefault="006A3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09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_Toc194936409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7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7EB4EBCE" w14:textId="77777777" w:rsidR="00790635" w:rsidRDefault="006A3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10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_Toc194936410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8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7DC728C1" w14:textId="77777777" w:rsidR="00790635" w:rsidRDefault="006A31D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11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_Toc194936411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10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5C737C1B" w14:textId="77777777" w:rsidR="00790635" w:rsidRDefault="006A3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12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_Toc194936412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10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556D0BB9" w14:textId="77777777" w:rsidR="00790635" w:rsidRDefault="006A3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13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_Toc194936413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10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536791F8" w14:textId="77777777" w:rsidR="00790635" w:rsidRDefault="006A3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14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_Toc194936414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10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4757C829" w14:textId="77777777" w:rsidR="00790635" w:rsidRDefault="006A3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15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_Toc194936415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10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0DA6AA69" w14:textId="77777777" w:rsidR="00790635" w:rsidRDefault="006A3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16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_Toc194936416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10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4DE425A2" w14:textId="77777777" w:rsidR="00790635" w:rsidRDefault="006A31D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4936417" w:history="1">
            <w:r w:rsidR="00790635" w:rsidRPr="001260D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90635">
              <w:rPr>
                <w:noProof/>
                <w:webHidden/>
              </w:rPr>
              <w:tab/>
            </w:r>
            <w:r w:rsidR="00790635">
              <w:rPr>
                <w:noProof/>
                <w:webHidden/>
              </w:rPr>
              <w:fldChar w:fldCharType="begin"/>
            </w:r>
            <w:r w:rsidR="00790635">
              <w:rPr>
                <w:noProof/>
                <w:webHidden/>
              </w:rPr>
              <w:instrText xml:space="preserve"> PAGEREF _Toc194936417 \h </w:instrText>
            </w:r>
            <w:r w:rsidR="00790635">
              <w:rPr>
                <w:noProof/>
                <w:webHidden/>
              </w:rPr>
            </w:r>
            <w:r w:rsidR="00790635">
              <w:rPr>
                <w:noProof/>
                <w:webHidden/>
              </w:rPr>
              <w:fldChar w:fldCharType="separate"/>
            </w:r>
            <w:r w:rsidR="00790635">
              <w:rPr>
                <w:noProof/>
                <w:webHidden/>
              </w:rPr>
              <w:t>10</w:t>
            </w:r>
            <w:r w:rsidR="0079063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4936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способности применять в таможенном деле информационные и интеллектуальные технологий, а также средства обеспечения их функционирования в целях информационного сопровождения, кибербезопасности 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4936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Блокчейн технологии в таможенном деле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49364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947"/>
        <w:gridCol w:w="5471"/>
      </w:tblGrid>
      <w:tr w:rsidR="00751095" w:rsidRPr="0079063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906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79063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9063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9063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9063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9063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9063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79063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906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</w:rPr>
              <w:t>ПК-9 - Способен применять в таможенном деле информационные и интеллектуальные технологии и средства обеспечения их функционирования в целях информационного сопровождения, кибербезопасности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9063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90635">
              <w:rPr>
                <w:rFonts w:ascii="Times New Roman" w:hAnsi="Times New Roman" w:cs="Times New Roman"/>
                <w:lang w:bidi="ru-RU"/>
              </w:rPr>
              <w:t>ПК-9.3 - Использует информационные и интеллектуальные технологии в проектной деятельности в сфере таможенного дела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906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</w:rPr>
              <w:t xml:space="preserve">Знать: </w:t>
            </w:r>
            <w:r w:rsidR="00316402" w:rsidRPr="00790635">
              <w:rPr>
                <w:rFonts w:ascii="Times New Roman" w:hAnsi="Times New Roman" w:cs="Times New Roman"/>
              </w:rPr>
              <w:t>основные направления применения информационных и интеллектуальных технологий в проектной деятельности в сфере таможенного дела.</w:t>
            </w:r>
            <w:r w:rsidRPr="0079063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9063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</w:rPr>
              <w:t xml:space="preserve">Уметь: </w:t>
            </w:r>
            <w:r w:rsidR="00FD518F" w:rsidRPr="00790635">
              <w:rPr>
                <w:rFonts w:ascii="Times New Roman" w:hAnsi="Times New Roman" w:cs="Times New Roman"/>
              </w:rPr>
              <w:t>использовать информационные и интеллектуальные технологии, технологии блокчейн в сфере таможенного дела.</w:t>
            </w:r>
            <w:r w:rsidRPr="0079063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9063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9063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90635">
              <w:rPr>
                <w:rFonts w:ascii="Times New Roman" w:hAnsi="Times New Roman" w:cs="Times New Roman"/>
              </w:rPr>
              <w:t>навыками работы в информационных и блокчейн-технологиях в сфере таможенного дела.</w:t>
            </w:r>
            <w:r w:rsidRPr="0079063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9063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9493640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Содержание блокчейна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блокчейна, основные принципы, особенности работы. Исторические аспекты. Потенциал для применения блокчейна.</w:t>
            </w:r>
            <w:r w:rsidRPr="00352B6F">
              <w:rPr>
                <w:lang w:bidi="ru-RU"/>
              </w:rPr>
              <w:br/>
              <w:t>Структура,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2D21D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B41B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Технологии применения </w:t>
            </w: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блокчейна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4437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lastRenderedPageBreak/>
              <w:t xml:space="preserve">Технология Ethereum. Смарт-контракты, объекты умного контракта, принципы работы и </w:t>
            </w:r>
            <w:r w:rsidRPr="00352B6F">
              <w:rPr>
                <w:lang w:bidi="ru-RU"/>
              </w:rPr>
              <w:lastRenderedPageBreak/>
              <w:t>функционирования, перспективы использования в таможенном деле.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1D71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A718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54D3A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493DB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1F504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C0C1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Протокол консенсуса в распределенных сетях.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DBC8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Определения, типы блокчейна. Понятие консенсуса и экосистемы. Роли пользователей и их использование в таможенном деле.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9AA6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EFCC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877A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7E865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4114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CA2C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Практические направления применения блокчейна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2552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использования, принципы технологии, приложения. Проекты использования блокчейна.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9EB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CF456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A312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048A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529370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AE1D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Блокчейн в государственном секторе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AD32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опыт применения технологии блокчейн. Потенциал и перспективные направления. Преимущества по аспектам государственного управления. Блокчейн в государственном секторе: налоговое администрирование, таможенный контроль. Блокчейн в нефинансовом секторе государственного управления: правоохранительные органы, сфера интеллектуальной собственности.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69C6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EE2F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A6A3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EBDD3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3EDD3AA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D3ED5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Использование информационных и интеллектуальных технологий в проектной деятельности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9FD7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Возможности использования технологии блокчейна участниками ВЭД. Межведомственный обмен информацией при осуществлении таможенного контроля. Обмен информацией на пространстве ЕАЭС в сфере таможенного дела. Применение технологии блокчейна для борьбы с контрафактом.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27B7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BB9C2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639F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FCF8A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194936404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49364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3"/>
        <w:gridCol w:w="5324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906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0635">
              <w:rPr>
                <w:rFonts w:ascii="Times New Roman" w:hAnsi="Times New Roman" w:cs="Times New Roman"/>
                <w:sz w:val="24"/>
                <w:szCs w:val="24"/>
              </w:rPr>
              <w:t>Варнавский, А.В., Блокчейн на службе государства : монография / А.В. Варнавский, А.О. Бурякова, Е.В. Себеченко. — Москва : КноРус, 2019. — 216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6A31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https://book.ru/book/932763</w:t>
              </w:r>
            </w:hyperlink>
          </w:p>
        </w:tc>
      </w:tr>
      <w:tr w:rsidR="00262CF0" w:rsidRPr="007E6725" w14:paraId="384B7D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81ED8ED" w14:textId="77777777" w:rsidR="00262CF0" w:rsidRPr="007906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0635">
              <w:rPr>
                <w:rFonts w:ascii="Times New Roman" w:hAnsi="Times New Roman" w:cs="Times New Roman"/>
                <w:sz w:val="24"/>
                <w:szCs w:val="24"/>
              </w:rPr>
              <w:t xml:space="preserve">Шурыгин, В. А. Принципы и методы технологии блокчейн в приложении к </w:t>
            </w:r>
            <w:r w:rsidRPr="007906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криптовалютам : учебное пособие / В. А. Шурыгин, И. М. Ядыкин. — Москва : НИЯУ МИФИ, 2020. — 116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74DCE7" w14:textId="77777777" w:rsidR="00262CF0" w:rsidRPr="00790635" w:rsidRDefault="006A31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https://e.lanbook.com/book/175429</w:t>
              </w:r>
            </w:hyperlink>
          </w:p>
        </w:tc>
      </w:tr>
      <w:tr w:rsidR="00262CF0" w:rsidRPr="007E6725" w14:paraId="2238C4F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272E25" w14:textId="77777777" w:rsidR="00262CF0" w:rsidRPr="007906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0635">
              <w:rPr>
                <w:rFonts w:ascii="Times New Roman" w:hAnsi="Times New Roman" w:cs="Times New Roman"/>
                <w:sz w:val="24"/>
                <w:szCs w:val="24"/>
              </w:rPr>
              <w:t>Рождественская Т. Э, Ситник А. А., Хоменко Е. Г., Лагкуева И. В.: учебное пособие /Рождественская Т. Э, Ситник А. А., Хоменко Е. Г., Лагкуева И. В. — Юридическое издательство Норма, 2024. — 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220C25" w14:textId="77777777" w:rsidR="00262CF0" w:rsidRPr="00790635" w:rsidRDefault="006A31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ant" w:history="1">
              <w:r w:rsidR="00984247">
                <w:rPr>
                  <w:color w:val="00008B"/>
                  <w:u w:val="single"/>
                </w:rPr>
                <w:t>https://znanium.ru/catalog/document?id=447064#ant</w:t>
              </w:r>
            </w:hyperlink>
          </w:p>
        </w:tc>
      </w:tr>
      <w:tr w:rsidR="00262CF0" w:rsidRPr="007E6725" w14:paraId="283C9BF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E8927D" w14:textId="77777777" w:rsidR="00262CF0" w:rsidRPr="007906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0635">
              <w:rPr>
                <w:rFonts w:ascii="Times New Roman" w:hAnsi="Times New Roman" w:cs="Times New Roman"/>
                <w:sz w:val="24"/>
                <w:szCs w:val="24"/>
              </w:rPr>
              <w:t>Сажина М. А., Костин С. В., Блокчейн в системе управления знанием/Монография - Издательский Дом ФОРУМ , 2022. — 90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48BB0C" w14:textId="77777777" w:rsidR="00262CF0" w:rsidRPr="00790635" w:rsidRDefault="006A31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headers" w:history="1">
              <w:r w:rsidR="00984247">
                <w:rPr>
                  <w:color w:val="00008B"/>
                  <w:u w:val="single"/>
                </w:rPr>
                <w:t>https://znanium.ru/catalog/document?id=394441#headers</w:t>
              </w:r>
            </w:hyperlink>
          </w:p>
        </w:tc>
      </w:tr>
      <w:tr w:rsidR="00262CF0" w:rsidRPr="007E6725" w14:paraId="79C92FD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374B90" w14:textId="77777777" w:rsidR="00262CF0" w:rsidRPr="007906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0635">
              <w:rPr>
                <w:rFonts w:ascii="Times New Roman" w:hAnsi="Times New Roman" w:cs="Times New Roman"/>
                <w:sz w:val="24"/>
                <w:szCs w:val="24"/>
              </w:rPr>
              <w:t>Баланов, А. Н. Блокчейн : учебное пособие для вузов / А. Н. Баланов. — Санкт-Петербург : Лань, 2024. — 212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C5A9314" w14:textId="77777777" w:rsidR="00262CF0" w:rsidRPr="00790635" w:rsidRDefault="006A31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 https://e.lanbook.com/book/414911</w:t>
              </w:r>
            </w:hyperlink>
          </w:p>
        </w:tc>
      </w:tr>
      <w:tr w:rsidR="00262CF0" w:rsidRPr="007E6725" w14:paraId="3FC4780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3D598C" w14:textId="77777777" w:rsidR="00262CF0" w:rsidRPr="0079063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90635">
              <w:rPr>
                <w:rFonts w:ascii="Times New Roman" w:hAnsi="Times New Roman" w:cs="Times New Roman"/>
                <w:sz w:val="24"/>
                <w:szCs w:val="24"/>
              </w:rPr>
              <w:t>Заяц, А. М. Блокчейн-системы и технология : учебное пособие для вузов / А. М. Заяц. — 2-е изд., стер. — Санкт-Петербург : Лань, 2025. — 112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AA10EDF" w14:textId="77777777" w:rsidR="00262CF0" w:rsidRPr="00790635" w:rsidRDefault="006A31D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https://e.lanbook.com/book/439883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49364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B7BB81" w14:textId="77777777" w:rsidTr="007B550D">
        <w:tc>
          <w:tcPr>
            <w:tcW w:w="9345" w:type="dxa"/>
          </w:tcPr>
          <w:p w14:paraId="6F3C5C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AD77349" w14:textId="77777777" w:rsidTr="007B550D">
        <w:tc>
          <w:tcPr>
            <w:tcW w:w="9345" w:type="dxa"/>
          </w:tcPr>
          <w:p w14:paraId="18A130B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E16D82" w14:textId="77777777" w:rsidTr="007B550D">
        <w:tc>
          <w:tcPr>
            <w:tcW w:w="9345" w:type="dxa"/>
          </w:tcPr>
          <w:p w14:paraId="366EB34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CC3DE40" w14:textId="77777777" w:rsidTr="007B550D">
        <w:tc>
          <w:tcPr>
            <w:tcW w:w="9345" w:type="dxa"/>
          </w:tcPr>
          <w:p w14:paraId="1632FA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49364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6A31D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49364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9063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9063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063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9063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79063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9063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906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635">
              <w:rPr>
                <w:sz w:val="22"/>
                <w:szCs w:val="22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меловая - 1шт., трибуна - 1шт.Моноблок </w:t>
            </w:r>
            <w:r w:rsidRPr="00790635">
              <w:rPr>
                <w:sz w:val="22"/>
                <w:szCs w:val="22"/>
                <w:lang w:val="en-US"/>
              </w:rPr>
              <w:t>Acer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Aspire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Z</w:t>
            </w:r>
            <w:r w:rsidRPr="00790635">
              <w:rPr>
                <w:sz w:val="22"/>
                <w:szCs w:val="22"/>
              </w:rPr>
              <w:t xml:space="preserve">1811 </w:t>
            </w:r>
            <w:r w:rsidRPr="00790635">
              <w:rPr>
                <w:sz w:val="22"/>
                <w:szCs w:val="22"/>
                <w:lang w:val="en-US"/>
              </w:rPr>
              <w:t>Intel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Core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i</w:t>
            </w:r>
            <w:r w:rsidRPr="00790635">
              <w:rPr>
                <w:sz w:val="22"/>
                <w:szCs w:val="22"/>
              </w:rPr>
              <w:t>5-2400</w:t>
            </w:r>
            <w:r w:rsidRPr="00790635">
              <w:rPr>
                <w:sz w:val="22"/>
                <w:szCs w:val="22"/>
                <w:lang w:val="en-US"/>
              </w:rPr>
              <w:t>S</w:t>
            </w:r>
            <w:r w:rsidRPr="00790635">
              <w:rPr>
                <w:sz w:val="22"/>
                <w:szCs w:val="22"/>
              </w:rPr>
              <w:t>@2.50</w:t>
            </w:r>
            <w:r w:rsidRPr="00790635">
              <w:rPr>
                <w:sz w:val="22"/>
                <w:szCs w:val="22"/>
                <w:lang w:val="en-US"/>
              </w:rPr>
              <w:t>GHz</w:t>
            </w:r>
            <w:r w:rsidRPr="00790635">
              <w:rPr>
                <w:sz w:val="22"/>
                <w:szCs w:val="22"/>
              </w:rPr>
              <w:t>/4</w:t>
            </w:r>
            <w:r w:rsidRPr="00790635">
              <w:rPr>
                <w:sz w:val="22"/>
                <w:szCs w:val="22"/>
                <w:lang w:val="en-US"/>
              </w:rPr>
              <w:t>Gb</w:t>
            </w:r>
            <w:r w:rsidRPr="00790635">
              <w:rPr>
                <w:sz w:val="22"/>
                <w:szCs w:val="22"/>
              </w:rPr>
              <w:t>/1</w:t>
            </w:r>
            <w:r w:rsidRPr="00790635">
              <w:rPr>
                <w:sz w:val="22"/>
                <w:szCs w:val="22"/>
                <w:lang w:val="en-US"/>
              </w:rPr>
              <w:t>Tb</w:t>
            </w:r>
            <w:r w:rsidRPr="00790635">
              <w:rPr>
                <w:sz w:val="22"/>
                <w:szCs w:val="22"/>
              </w:rPr>
              <w:t xml:space="preserve"> - 1 шт., Мультимедийный проектор </w:t>
            </w:r>
            <w:r w:rsidRPr="00790635">
              <w:rPr>
                <w:sz w:val="22"/>
                <w:szCs w:val="22"/>
                <w:lang w:val="en-US"/>
              </w:rPr>
              <w:t>NEC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NP</w:t>
            </w:r>
            <w:r w:rsidRPr="00790635">
              <w:rPr>
                <w:sz w:val="22"/>
                <w:szCs w:val="22"/>
              </w:rPr>
              <w:t>-</w:t>
            </w:r>
            <w:r w:rsidRPr="00790635">
              <w:rPr>
                <w:sz w:val="22"/>
                <w:szCs w:val="22"/>
                <w:lang w:val="en-US"/>
              </w:rPr>
              <w:t>ME</w:t>
            </w:r>
            <w:r w:rsidRPr="00790635">
              <w:rPr>
                <w:sz w:val="22"/>
                <w:szCs w:val="22"/>
              </w:rPr>
              <w:t>402</w:t>
            </w:r>
            <w:r w:rsidRPr="00790635">
              <w:rPr>
                <w:sz w:val="22"/>
                <w:szCs w:val="22"/>
                <w:lang w:val="en-US"/>
              </w:rPr>
              <w:t>X</w:t>
            </w:r>
            <w:r w:rsidRPr="00790635">
              <w:rPr>
                <w:sz w:val="22"/>
                <w:szCs w:val="22"/>
              </w:rPr>
              <w:t xml:space="preserve"> - 1 шт., Микшер-усилитель 120Вт\100 В </w:t>
            </w:r>
            <w:r w:rsidRPr="00790635">
              <w:rPr>
                <w:sz w:val="22"/>
                <w:szCs w:val="22"/>
                <w:lang w:val="en-US"/>
              </w:rPr>
              <w:t>JPA</w:t>
            </w:r>
            <w:r w:rsidRPr="00790635">
              <w:rPr>
                <w:sz w:val="22"/>
                <w:szCs w:val="22"/>
              </w:rPr>
              <w:t>-1120</w:t>
            </w:r>
            <w:r w:rsidRPr="00790635">
              <w:rPr>
                <w:sz w:val="22"/>
                <w:szCs w:val="22"/>
                <w:lang w:val="en-US"/>
              </w:rPr>
              <w:t>A</w:t>
            </w:r>
            <w:r w:rsidRPr="00790635">
              <w:rPr>
                <w:sz w:val="22"/>
                <w:szCs w:val="22"/>
              </w:rPr>
              <w:t xml:space="preserve"> - 1 шт., Экран с электроприводом </w:t>
            </w:r>
            <w:r w:rsidRPr="00790635">
              <w:rPr>
                <w:sz w:val="22"/>
                <w:szCs w:val="22"/>
                <w:lang w:val="en-US"/>
              </w:rPr>
              <w:t>ScreenMedia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Champion</w:t>
            </w:r>
            <w:r w:rsidRPr="00790635">
              <w:rPr>
                <w:sz w:val="22"/>
                <w:szCs w:val="22"/>
              </w:rPr>
              <w:t xml:space="preserve"> 305*229 см </w:t>
            </w:r>
            <w:r w:rsidRPr="00790635">
              <w:rPr>
                <w:sz w:val="22"/>
                <w:szCs w:val="22"/>
                <w:lang w:val="en-US"/>
              </w:rPr>
              <w:t>SCM</w:t>
            </w:r>
            <w:r w:rsidRPr="00790635">
              <w:rPr>
                <w:sz w:val="22"/>
                <w:szCs w:val="22"/>
              </w:rPr>
              <w:t>-4306 - 1 шт., Всепогодный громкоговоритель 90 вт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906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63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063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0635" w14:paraId="733E0032" w14:textId="77777777" w:rsidTr="008416EB">
        <w:tc>
          <w:tcPr>
            <w:tcW w:w="7797" w:type="dxa"/>
            <w:shd w:val="clear" w:color="auto" w:fill="auto"/>
          </w:tcPr>
          <w:p w14:paraId="413218F6" w14:textId="77777777" w:rsidR="002C735C" w:rsidRPr="007906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635">
              <w:rPr>
                <w:sz w:val="22"/>
                <w:szCs w:val="22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r w:rsidRPr="00790635">
              <w:rPr>
                <w:sz w:val="22"/>
                <w:szCs w:val="22"/>
              </w:rPr>
              <w:lastRenderedPageBreak/>
              <w:t xml:space="preserve">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 w:rsidRPr="00790635">
              <w:rPr>
                <w:sz w:val="22"/>
                <w:szCs w:val="22"/>
                <w:lang w:val="en-US"/>
              </w:rPr>
              <w:t>HP</w:t>
            </w:r>
            <w:r w:rsidRPr="00790635">
              <w:rPr>
                <w:sz w:val="22"/>
                <w:szCs w:val="22"/>
              </w:rPr>
              <w:t xml:space="preserve"> 250 </w:t>
            </w:r>
            <w:r w:rsidRPr="00790635">
              <w:rPr>
                <w:sz w:val="22"/>
                <w:szCs w:val="22"/>
                <w:lang w:val="en-US"/>
              </w:rPr>
              <w:t>G</w:t>
            </w:r>
            <w:r w:rsidRPr="00790635">
              <w:rPr>
                <w:sz w:val="22"/>
                <w:szCs w:val="22"/>
              </w:rPr>
              <w:t>6 1</w:t>
            </w:r>
            <w:r w:rsidRPr="00790635">
              <w:rPr>
                <w:sz w:val="22"/>
                <w:szCs w:val="22"/>
                <w:lang w:val="en-US"/>
              </w:rPr>
              <w:t>WY</w:t>
            </w:r>
            <w:r w:rsidRPr="00790635">
              <w:rPr>
                <w:sz w:val="22"/>
                <w:szCs w:val="22"/>
              </w:rPr>
              <w:t>58</w:t>
            </w:r>
            <w:r w:rsidRPr="00790635">
              <w:rPr>
                <w:sz w:val="22"/>
                <w:szCs w:val="22"/>
                <w:lang w:val="en-US"/>
              </w:rPr>
              <w:t>EA</w:t>
            </w:r>
            <w:r w:rsidRPr="00790635">
              <w:rPr>
                <w:sz w:val="22"/>
                <w:szCs w:val="22"/>
              </w:rPr>
              <w:t xml:space="preserve">, Мультимедийный проектор </w:t>
            </w:r>
            <w:r w:rsidRPr="00790635">
              <w:rPr>
                <w:sz w:val="22"/>
                <w:szCs w:val="22"/>
                <w:lang w:val="en-US"/>
              </w:rPr>
              <w:t>LG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PF</w:t>
            </w:r>
            <w:r w:rsidRPr="00790635">
              <w:rPr>
                <w:sz w:val="22"/>
                <w:szCs w:val="22"/>
              </w:rPr>
              <w:t>1500</w:t>
            </w:r>
            <w:r w:rsidRPr="00790635">
              <w:rPr>
                <w:sz w:val="22"/>
                <w:szCs w:val="22"/>
                <w:lang w:val="en-US"/>
              </w:rPr>
              <w:t>G</w:t>
            </w:r>
            <w:r w:rsidRPr="00790635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F47BCB" w14:textId="77777777" w:rsidR="002C735C" w:rsidRPr="007906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635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79063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0635" w14:paraId="1C51A1D5" w14:textId="77777777" w:rsidTr="008416EB">
        <w:tc>
          <w:tcPr>
            <w:tcW w:w="7797" w:type="dxa"/>
            <w:shd w:val="clear" w:color="auto" w:fill="auto"/>
          </w:tcPr>
          <w:p w14:paraId="2C9A7C1F" w14:textId="77777777" w:rsidR="002C735C" w:rsidRPr="007906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635">
              <w:rPr>
                <w:sz w:val="22"/>
                <w:szCs w:val="22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 w:rsidRPr="00790635">
              <w:rPr>
                <w:sz w:val="22"/>
                <w:szCs w:val="22"/>
                <w:lang w:val="en-US"/>
              </w:rPr>
              <w:t>Acer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Aspire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Z</w:t>
            </w:r>
            <w:r w:rsidRPr="00790635">
              <w:rPr>
                <w:sz w:val="22"/>
                <w:szCs w:val="22"/>
              </w:rPr>
              <w:t xml:space="preserve">1811 </w:t>
            </w:r>
            <w:r w:rsidRPr="00790635">
              <w:rPr>
                <w:sz w:val="22"/>
                <w:szCs w:val="22"/>
                <w:lang w:val="en-US"/>
              </w:rPr>
              <w:t>Intel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Core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i</w:t>
            </w:r>
            <w:r w:rsidRPr="00790635">
              <w:rPr>
                <w:sz w:val="22"/>
                <w:szCs w:val="22"/>
              </w:rPr>
              <w:t>5-2400</w:t>
            </w:r>
            <w:r w:rsidRPr="00790635">
              <w:rPr>
                <w:sz w:val="22"/>
                <w:szCs w:val="22"/>
                <w:lang w:val="en-US"/>
              </w:rPr>
              <w:t>S</w:t>
            </w:r>
            <w:r w:rsidRPr="00790635">
              <w:rPr>
                <w:sz w:val="22"/>
                <w:szCs w:val="22"/>
              </w:rPr>
              <w:t>@2.50</w:t>
            </w:r>
            <w:r w:rsidRPr="00790635">
              <w:rPr>
                <w:sz w:val="22"/>
                <w:szCs w:val="22"/>
                <w:lang w:val="en-US"/>
              </w:rPr>
              <w:t>GHz</w:t>
            </w:r>
            <w:r w:rsidRPr="00790635">
              <w:rPr>
                <w:sz w:val="22"/>
                <w:szCs w:val="22"/>
              </w:rPr>
              <w:t>/4</w:t>
            </w:r>
            <w:r w:rsidRPr="00790635">
              <w:rPr>
                <w:sz w:val="22"/>
                <w:szCs w:val="22"/>
                <w:lang w:val="en-US"/>
              </w:rPr>
              <w:t>Gb</w:t>
            </w:r>
            <w:r w:rsidRPr="00790635">
              <w:rPr>
                <w:sz w:val="22"/>
                <w:szCs w:val="22"/>
              </w:rPr>
              <w:t>/1</w:t>
            </w:r>
            <w:r w:rsidRPr="00790635">
              <w:rPr>
                <w:sz w:val="22"/>
                <w:szCs w:val="22"/>
                <w:lang w:val="en-US"/>
              </w:rPr>
              <w:t>Tb</w:t>
            </w:r>
            <w:r w:rsidRPr="00790635">
              <w:rPr>
                <w:sz w:val="22"/>
                <w:szCs w:val="22"/>
              </w:rPr>
              <w:t xml:space="preserve"> - 1 шт., Мультимедийный проектор Тип 1 </w:t>
            </w:r>
            <w:r w:rsidRPr="00790635">
              <w:rPr>
                <w:sz w:val="22"/>
                <w:szCs w:val="22"/>
                <w:lang w:val="en-US"/>
              </w:rPr>
              <w:t>NEC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ME</w:t>
            </w:r>
            <w:r w:rsidRPr="00790635">
              <w:rPr>
                <w:sz w:val="22"/>
                <w:szCs w:val="22"/>
              </w:rPr>
              <w:t>401</w:t>
            </w:r>
            <w:r w:rsidRPr="00790635">
              <w:rPr>
                <w:sz w:val="22"/>
                <w:szCs w:val="22"/>
                <w:lang w:val="en-US"/>
              </w:rPr>
              <w:t>X</w:t>
            </w:r>
            <w:r w:rsidRPr="00790635">
              <w:rPr>
                <w:sz w:val="22"/>
                <w:szCs w:val="22"/>
              </w:rPr>
              <w:t xml:space="preserve"> - 1 шт., Экран с электроприводом </w:t>
            </w:r>
            <w:r w:rsidRPr="00790635">
              <w:rPr>
                <w:sz w:val="22"/>
                <w:szCs w:val="22"/>
                <w:lang w:val="en-US"/>
              </w:rPr>
              <w:t>ScreenMedia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Champion</w:t>
            </w:r>
            <w:r w:rsidRPr="00790635">
              <w:rPr>
                <w:sz w:val="22"/>
                <w:szCs w:val="22"/>
              </w:rPr>
              <w:t xml:space="preserve"> 244х183см </w:t>
            </w:r>
            <w:r w:rsidRPr="00790635">
              <w:rPr>
                <w:sz w:val="22"/>
                <w:szCs w:val="22"/>
                <w:lang w:val="en-US"/>
              </w:rPr>
              <w:t>SCM</w:t>
            </w:r>
            <w:r w:rsidRPr="00790635">
              <w:rPr>
                <w:sz w:val="22"/>
                <w:szCs w:val="22"/>
              </w:rPr>
              <w:t xml:space="preserve">-4304 - 1 шт., Колонки </w:t>
            </w:r>
            <w:r w:rsidRPr="00790635">
              <w:rPr>
                <w:sz w:val="22"/>
                <w:szCs w:val="22"/>
                <w:lang w:val="en-US"/>
              </w:rPr>
              <w:t>JBL</w:t>
            </w:r>
            <w:r w:rsidRPr="00790635">
              <w:rPr>
                <w:sz w:val="22"/>
                <w:szCs w:val="22"/>
              </w:rPr>
              <w:t xml:space="preserve">(белые) - 2 шт., Звуковой микшер усилитель </w:t>
            </w:r>
            <w:r w:rsidRPr="00790635">
              <w:rPr>
                <w:sz w:val="22"/>
                <w:szCs w:val="22"/>
                <w:lang w:val="en-US"/>
              </w:rPr>
              <w:t>JDM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TA</w:t>
            </w:r>
            <w:r w:rsidRPr="00790635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D9871C7" w14:textId="77777777" w:rsidR="002C735C" w:rsidRPr="007906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63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063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90635" w14:paraId="69B8FA34" w14:textId="77777777" w:rsidTr="008416EB">
        <w:tc>
          <w:tcPr>
            <w:tcW w:w="7797" w:type="dxa"/>
            <w:shd w:val="clear" w:color="auto" w:fill="auto"/>
          </w:tcPr>
          <w:p w14:paraId="02BA273F" w14:textId="77777777" w:rsidR="002C735C" w:rsidRPr="007906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635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790635">
              <w:rPr>
                <w:sz w:val="22"/>
                <w:szCs w:val="22"/>
                <w:lang w:val="en-US"/>
              </w:rPr>
              <w:t>Intel</w:t>
            </w:r>
            <w:r w:rsidRPr="00790635">
              <w:rPr>
                <w:sz w:val="22"/>
                <w:szCs w:val="22"/>
              </w:rPr>
              <w:t xml:space="preserve">  </w:t>
            </w:r>
            <w:r w:rsidRPr="00790635">
              <w:rPr>
                <w:sz w:val="22"/>
                <w:szCs w:val="22"/>
                <w:lang w:val="en-US"/>
              </w:rPr>
              <w:t>I</w:t>
            </w:r>
            <w:r w:rsidRPr="00790635">
              <w:rPr>
                <w:sz w:val="22"/>
                <w:szCs w:val="22"/>
              </w:rPr>
              <w:t>5-7400/8+8/1</w:t>
            </w:r>
            <w:r w:rsidRPr="00790635">
              <w:rPr>
                <w:sz w:val="22"/>
                <w:szCs w:val="22"/>
                <w:lang w:val="en-US"/>
              </w:rPr>
              <w:t>Tb</w:t>
            </w:r>
            <w:r w:rsidRPr="00790635">
              <w:rPr>
                <w:sz w:val="22"/>
                <w:szCs w:val="22"/>
              </w:rPr>
              <w:t>/</w:t>
            </w:r>
            <w:r w:rsidRPr="00790635">
              <w:rPr>
                <w:sz w:val="22"/>
                <w:szCs w:val="22"/>
                <w:lang w:val="en-US"/>
              </w:rPr>
              <w:t>GT</w:t>
            </w:r>
            <w:r w:rsidRPr="00790635">
              <w:rPr>
                <w:sz w:val="22"/>
                <w:szCs w:val="22"/>
              </w:rPr>
              <w:t>710-2</w:t>
            </w:r>
            <w:r w:rsidRPr="00790635">
              <w:rPr>
                <w:sz w:val="22"/>
                <w:szCs w:val="22"/>
                <w:lang w:val="en-US"/>
              </w:rPr>
              <w:t>Gb</w:t>
            </w:r>
            <w:r w:rsidRPr="00790635">
              <w:rPr>
                <w:sz w:val="22"/>
                <w:szCs w:val="22"/>
              </w:rPr>
              <w:t>/</w:t>
            </w:r>
            <w:r w:rsidRPr="00790635">
              <w:rPr>
                <w:sz w:val="22"/>
                <w:szCs w:val="22"/>
                <w:lang w:val="en-US"/>
              </w:rPr>
              <w:t>DELL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S</w:t>
            </w:r>
            <w:r w:rsidRPr="00790635">
              <w:rPr>
                <w:sz w:val="22"/>
                <w:szCs w:val="22"/>
              </w:rPr>
              <w:t>2218</w:t>
            </w:r>
            <w:r w:rsidRPr="00790635">
              <w:rPr>
                <w:sz w:val="22"/>
                <w:szCs w:val="22"/>
                <w:lang w:val="en-US"/>
              </w:rPr>
              <w:t>H</w:t>
            </w:r>
            <w:r w:rsidRPr="00790635">
              <w:rPr>
                <w:sz w:val="22"/>
                <w:szCs w:val="22"/>
              </w:rPr>
              <w:t xml:space="preserve"> - 21 шт., Ноутбук </w:t>
            </w:r>
            <w:r w:rsidRPr="00790635">
              <w:rPr>
                <w:sz w:val="22"/>
                <w:szCs w:val="22"/>
                <w:lang w:val="en-US"/>
              </w:rPr>
              <w:t>HP</w:t>
            </w:r>
            <w:r w:rsidRPr="00790635">
              <w:rPr>
                <w:sz w:val="22"/>
                <w:szCs w:val="22"/>
              </w:rPr>
              <w:t xml:space="preserve"> 250 </w:t>
            </w:r>
            <w:r w:rsidRPr="00790635">
              <w:rPr>
                <w:sz w:val="22"/>
                <w:szCs w:val="22"/>
                <w:lang w:val="en-US"/>
              </w:rPr>
              <w:t>G</w:t>
            </w:r>
            <w:r w:rsidRPr="00790635">
              <w:rPr>
                <w:sz w:val="22"/>
                <w:szCs w:val="22"/>
              </w:rPr>
              <w:t>6 1</w:t>
            </w:r>
            <w:r w:rsidRPr="00790635">
              <w:rPr>
                <w:sz w:val="22"/>
                <w:szCs w:val="22"/>
                <w:lang w:val="en-US"/>
              </w:rPr>
              <w:t>WY</w:t>
            </w:r>
            <w:r w:rsidRPr="00790635">
              <w:rPr>
                <w:sz w:val="22"/>
                <w:szCs w:val="22"/>
              </w:rPr>
              <w:t>58</w:t>
            </w:r>
            <w:r w:rsidRPr="00790635">
              <w:rPr>
                <w:sz w:val="22"/>
                <w:szCs w:val="22"/>
                <w:lang w:val="en-US"/>
              </w:rPr>
              <w:t>EA</w:t>
            </w:r>
            <w:r w:rsidRPr="00790635">
              <w:rPr>
                <w:sz w:val="22"/>
                <w:szCs w:val="22"/>
              </w:rPr>
              <w:t xml:space="preserve"> - 4 шт. Мультимедийный проектор </w:t>
            </w:r>
            <w:r w:rsidRPr="00790635">
              <w:rPr>
                <w:sz w:val="22"/>
                <w:szCs w:val="22"/>
                <w:lang w:val="en-US"/>
              </w:rPr>
              <w:t>Panasonic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PT</w:t>
            </w:r>
            <w:r w:rsidRPr="00790635">
              <w:rPr>
                <w:sz w:val="22"/>
                <w:szCs w:val="22"/>
              </w:rPr>
              <w:t>-</w:t>
            </w:r>
            <w:r w:rsidRPr="00790635">
              <w:rPr>
                <w:sz w:val="22"/>
                <w:szCs w:val="22"/>
                <w:lang w:val="en-US"/>
              </w:rPr>
              <w:t>VX</w:t>
            </w:r>
            <w:r w:rsidRPr="00790635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790635">
              <w:rPr>
                <w:sz w:val="22"/>
                <w:szCs w:val="22"/>
                <w:lang w:val="en-US"/>
              </w:rPr>
              <w:t>Apart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Concept</w:t>
            </w:r>
            <w:r w:rsidRPr="00790635">
              <w:rPr>
                <w:sz w:val="22"/>
                <w:szCs w:val="22"/>
              </w:rPr>
              <w:t xml:space="preserve">+ микрофон </w:t>
            </w:r>
            <w:r w:rsidRPr="00790635">
              <w:rPr>
                <w:sz w:val="22"/>
                <w:szCs w:val="22"/>
                <w:lang w:val="en-US"/>
              </w:rPr>
              <w:t>BEHRINGER</w:t>
            </w:r>
            <w:r w:rsidRPr="00790635">
              <w:rPr>
                <w:sz w:val="22"/>
                <w:szCs w:val="22"/>
              </w:rPr>
              <w:t xml:space="preserve">) - 1 шт., Акустическая система </w:t>
            </w:r>
            <w:r w:rsidRPr="00790635">
              <w:rPr>
                <w:sz w:val="22"/>
                <w:szCs w:val="22"/>
                <w:lang w:val="en-US"/>
              </w:rPr>
              <w:t>Hi</w:t>
            </w:r>
            <w:r w:rsidRPr="00790635">
              <w:rPr>
                <w:sz w:val="22"/>
                <w:szCs w:val="22"/>
              </w:rPr>
              <w:t>-</w:t>
            </w:r>
            <w:r w:rsidRPr="00790635">
              <w:rPr>
                <w:sz w:val="22"/>
                <w:szCs w:val="22"/>
                <w:lang w:val="en-US"/>
              </w:rPr>
              <w:t>Fi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PRO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MASK</w:t>
            </w:r>
            <w:r w:rsidRPr="00790635">
              <w:rPr>
                <w:sz w:val="22"/>
                <w:szCs w:val="22"/>
              </w:rPr>
              <w:t>6</w:t>
            </w:r>
            <w:r w:rsidRPr="00790635">
              <w:rPr>
                <w:sz w:val="22"/>
                <w:szCs w:val="22"/>
                <w:lang w:val="en-US"/>
              </w:rPr>
              <w:t>T</w:t>
            </w:r>
            <w:r w:rsidRPr="00790635">
              <w:rPr>
                <w:sz w:val="22"/>
                <w:szCs w:val="22"/>
              </w:rPr>
              <w:t>-</w:t>
            </w:r>
            <w:r w:rsidRPr="00790635">
              <w:rPr>
                <w:sz w:val="22"/>
                <w:szCs w:val="22"/>
                <w:lang w:val="en-US"/>
              </w:rPr>
              <w:t>W</w:t>
            </w:r>
            <w:r w:rsidRPr="00790635">
              <w:rPr>
                <w:sz w:val="22"/>
                <w:szCs w:val="22"/>
              </w:rPr>
              <w:t xml:space="preserve"> - 2 шт., Экран </w:t>
            </w:r>
            <w:r w:rsidRPr="00790635">
              <w:rPr>
                <w:sz w:val="22"/>
                <w:szCs w:val="22"/>
                <w:lang w:val="en-US"/>
              </w:rPr>
              <w:t>Compact</w:t>
            </w:r>
            <w:r w:rsidRPr="00790635">
              <w:rPr>
                <w:sz w:val="22"/>
                <w:szCs w:val="22"/>
              </w:rPr>
              <w:t xml:space="preserve"> </w:t>
            </w:r>
            <w:r w:rsidRPr="00790635">
              <w:rPr>
                <w:sz w:val="22"/>
                <w:szCs w:val="22"/>
                <w:lang w:val="en-US"/>
              </w:rPr>
              <w:t>Electrol</w:t>
            </w:r>
            <w:r w:rsidRPr="00790635">
              <w:rPr>
                <w:sz w:val="22"/>
                <w:szCs w:val="22"/>
              </w:rPr>
              <w:t xml:space="preserve"> : размер экрана 153</w:t>
            </w:r>
            <w:r w:rsidRPr="00790635">
              <w:rPr>
                <w:sz w:val="22"/>
                <w:szCs w:val="22"/>
                <w:lang w:val="en-US"/>
              </w:rPr>
              <w:t>x</w:t>
            </w:r>
            <w:r w:rsidRPr="00790635">
              <w:rPr>
                <w:sz w:val="22"/>
                <w:szCs w:val="22"/>
              </w:rPr>
              <w:t xml:space="preserve">200 </w:t>
            </w:r>
            <w:r w:rsidRPr="00790635">
              <w:rPr>
                <w:sz w:val="22"/>
                <w:szCs w:val="22"/>
                <w:lang w:val="en-US"/>
              </w:rPr>
              <w:t>c</w:t>
            </w:r>
            <w:r w:rsidRPr="00790635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A805E93" w14:textId="77777777" w:rsidR="002C735C" w:rsidRPr="0079063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790635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79063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0231D8F" w14:textId="77777777" w:rsidR="00790635" w:rsidRDefault="0079063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Hlk70518379"/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4936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2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194936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4936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49364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0635" w14:paraId="3B716D0F" w14:textId="77777777" w:rsidTr="00BC70A7">
        <w:tc>
          <w:tcPr>
            <w:tcW w:w="562" w:type="dxa"/>
          </w:tcPr>
          <w:p w14:paraId="67259B6F" w14:textId="77777777" w:rsidR="00790635" w:rsidRPr="008B372E" w:rsidRDefault="00790635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8C8D3C8" w14:textId="77777777" w:rsidR="00790635" w:rsidRPr="00790635" w:rsidRDefault="00790635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063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49364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9063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063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2187016"/>
      <w:bookmarkStart w:id="21" w:name="_Toc1949364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3D99B214" w14:textId="77777777" w:rsidR="005D65A5" w:rsidRPr="0079063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90635" w14:paraId="5A1C9382" w14:textId="77777777" w:rsidTr="00801458">
        <w:tc>
          <w:tcPr>
            <w:tcW w:w="2336" w:type="dxa"/>
          </w:tcPr>
          <w:p w14:paraId="4C518DAB" w14:textId="77777777" w:rsidR="005D65A5" w:rsidRPr="007906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63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906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63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906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63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9063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63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90635" w14:paraId="07658034" w14:textId="77777777" w:rsidTr="00801458">
        <w:tc>
          <w:tcPr>
            <w:tcW w:w="2336" w:type="dxa"/>
          </w:tcPr>
          <w:p w14:paraId="1553D698" w14:textId="78F29BFB" w:rsidR="005D65A5" w:rsidRPr="007906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90635" w:rsidRDefault="007478E0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90635" w:rsidRDefault="007478E0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90635" w:rsidRDefault="007478E0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790635" w14:paraId="067DFDF8" w14:textId="77777777" w:rsidTr="00801458">
        <w:tc>
          <w:tcPr>
            <w:tcW w:w="2336" w:type="dxa"/>
          </w:tcPr>
          <w:p w14:paraId="786394B3" w14:textId="77777777" w:rsidR="005D65A5" w:rsidRPr="007906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F4C81E1" w14:textId="77777777" w:rsidR="005D65A5" w:rsidRPr="00790635" w:rsidRDefault="007478E0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51F48F6" w14:textId="77777777" w:rsidR="005D65A5" w:rsidRPr="00790635" w:rsidRDefault="007478E0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3EF65C" w14:textId="77777777" w:rsidR="005D65A5" w:rsidRPr="00790635" w:rsidRDefault="007478E0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5D65A5" w:rsidRPr="00790635" w14:paraId="55E6D426" w14:textId="77777777" w:rsidTr="00801458">
        <w:tc>
          <w:tcPr>
            <w:tcW w:w="2336" w:type="dxa"/>
          </w:tcPr>
          <w:p w14:paraId="2A84BEB4" w14:textId="77777777" w:rsidR="005D65A5" w:rsidRPr="0079063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94CE4A" w14:textId="77777777" w:rsidR="005D65A5" w:rsidRPr="00790635" w:rsidRDefault="007478E0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BAD0FE" w14:textId="77777777" w:rsidR="005D65A5" w:rsidRPr="00790635" w:rsidRDefault="007478E0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DF0472A" w14:textId="77777777" w:rsidR="005D65A5" w:rsidRPr="00790635" w:rsidRDefault="007478E0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79063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79063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7"/>
      <w:bookmarkStart w:id="23" w:name="_Toc194936415"/>
      <w:r w:rsidRPr="0079063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79C7E7E3" w14:textId="77777777" w:rsidR="00C23E7F" w:rsidRPr="00790635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90635" w:rsidRPr="00790635" w14:paraId="5AEEF120" w14:textId="77777777" w:rsidTr="00BC70A7">
        <w:tc>
          <w:tcPr>
            <w:tcW w:w="562" w:type="dxa"/>
          </w:tcPr>
          <w:p w14:paraId="67B80ABD" w14:textId="77777777" w:rsidR="00790635" w:rsidRPr="00790635" w:rsidRDefault="00790635" w:rsidP="00BC70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A80D16D" w14:textId="77777777" w:rsidR="00790635" w:rsidRPr="00790635" w:rsidRDefault="00790635" w:rsidP="00BC70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9063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971A448" w14:textId="77777777" w:rsidR="00790635" w:rsidRPr="00790635" w:rsidRDefault="0079063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79063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2187018"/>
      <w:bookmarkStart w:id="25" w:name="_Toc194936416"/>
      <w:r w:rsidRPr="0079063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2366C093" w14:textId="77777777" w:rsidR="00B8237E" w:rsidRPr="0079063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90635" w14:paraId="0267C479" w14:textId="77777777" w:rsidTr="00801458">
        <w:tc>
          <w:tcPr>
            <w:tcW w:w="2500" w:type="pct"/>
          </w:tcPr>
          <w:p w14:paraId="37F699C9" w14:textId="77777777" w:rsidR="00B8237E" w:rsidRPr="0079063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63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9063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9063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90635" w14:paraId="3F240151" w14:textId="77777777" w:rsidTr="00801458">
        <w:tc>
          <w:tcPr>
            <w:tcW w:w="2500" w:type="pct"/>
          </w:tcPr>
          <w:p w14:paraId="61E91592" w14:textId="61A0874C" w:rsidR="00B8237E" w:rsidRPr="00790635" w:rsidRDefault="00B8237E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790635" w:rsidRDefault="005C548A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790635" w14:paraId="31AD9875" w14:textId="77777777" w:rsidTr="00801458">
        <w:tc>
          <w:tcPr>
            <w:tcW w:w="2500" w:type="pct"/>
          </w:tcPr>
          <w:p w14:paraId="136590FF" w14:textId="77777777" w:rsidR="00B8237E" w:rsidRPr="00790635" w:rsidRDefault="00B8237E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3A783C49" w14:textId="77777777" w:rsidR="00B8237E" w:rsidRPr="00790635" w:rsidRDefault="005C548A" w:rsidP="00801458">
            <w:pPr>
              <w:rPr>
                <w:rFonts w:ascii="Times New Roman" w:hAnsi="Times New Roman" w:cs="Times New Roman"/>
              </w:rPr>
            </w:pPr>
            <w:r w:rsidRPr="00790635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79063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19493641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5B9175F6" w:rsidR="00ED6AF6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p w14:paraId="7667362E" w14:textId="77777777" w:rsidR="00627905" w:rsidRPr="00142518" w:rsidRDefault="00627905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29" w:name="_GoBack"/>
      <w:bookmarkEnd w:id="29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15A245" w14:textId="77777777" w:rsidR="006A31D6" w:rsidRDefault="006A31D6" w:rsidP="00315CA6">
      <w:pPr>
        <w:spacing w:after="0" w:line="240" w:lineRule="auto"/>
      </w:pPr>
      <w:r>
        <w:separator/>
      </w:r>
    </w:p>
  </w:endnote>
  <w:endnote w:type="continuationSeparator" w:id="0">
    <w:p w14:paraId="3DF5628B" w14:textId="77777777" w:rsidR="006A31D6" w:rsidRDefault="006A31D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DFB8E09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905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5710C7" w14:textId="77777777" w:rsidR="006A31D6" w:rsidRDefault="006A31D6" w:rsidP="00315CA6">
      <w:pPr>
        <w:spacing w:after="0" w:line="240" w:lineRule="auto"/>
      </w:pPr>
      <w:r>
        <w:separator/>
      </w:r>
    </w:p>
  </w:footnote>
  <w:footnote w:type="continuationSeparator" w:id="0">
    <w:p w14:paraId="52A01713" w14:textId="77777777" w:rsidR="006A31D6" w:rsidRDefault="006A31D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3E12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27905"/>
    <w:rsid w:val="00632575"/>
    <w:rsid w:val="00642635"/>
    <w:rsid w:val="00653999"/>
    <w:rsid w:val="00656702"/>
    <w:rsid w:val="00682C6D"/>
    <w:rsid w:val="006945E7"/>
    <w:rsid w:val="006A31D6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063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372E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56C36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DE39027B-720F-423C-AB01-E5AD2A3E1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63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ru/catalog/document?id=44706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e.lanbook.com/book/17542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.lanbook.com/book/439883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ook.ru/book/932763" TargetMode="External"/><Relationship Id="rId5" Type="http://schemas.openxmlformats.org/officeDocument/2006/relationships/numbering" Target="numbering.xml"/><Relationship Id="rId15" Type="http://schemas.openxmlformats.org/officeDocument/2006/relationships/hyperlink" Target="%20https://e.lanbook.com/book/414911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ru/catalog/document?id=394441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54A886-FE48-4C4E-98ED-6F1CA0A09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2994</Words>
  <Characters>17066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2026-03-20T17:22:00Z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